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C1D5" w14:textId="21DE2D65" w:rsidR="00C07620" w:rsidRPr="00C07620" w:rsidRDefault="00DD15ED" w:rsidP="00C07620">
      <w:pPr>
        <w:jc w:val="center"/>
        <w:rPr>
          <w:b/>
          <w:color w:val="auto"/>
          <w:sz w:val="28"/>
          <w:u w:val="single"/>
        </w:rPr>
      </w:pPr>
      <w:r>
        <w:rPr>
          <w:b/>
          <w:color w:val="auto"/>
          <w:sz w:val="28"/>
          <w:u w:val="single"/>
        </w:rPr>
        <w:t>6</w:t>
      </w:r>
      <w:r w:rsidRPr="00DD15ED">
        <w:rPr>
          <w:b/>
          <w:color w:val="auto"/>
          <w:sz w:val="28"/>
          <w:u w:val="single"/>
          <w:vertAlign w:val="superscript"/>
        </w:rPr>
        <w:t>th</w:t>
      </w:r>
      <w:r>
        <w:rPr>
          <w:b/>
          <w:color w:val="auto"/>
          <w:sz w:val="28"/>
          <w:u w:val="single"/>
        </w:rPr>
        <w:t xml:space="preserve"> Grade</w:t>
      </w:r>
      <w:r w:rsidR="00C07620" w:rsidRPr="00C07620">
        <w:rPr>
          <w:b/>
          <w:color w:val="auto"/>
          <w:sz w:val="28"/>
          <w:u w:val="single"/>
        </w:rPr>
        <w:t xml:space="preserve"> Supply List</w:t>
      </w:r>
    </w:p>
    <w:p w14:paraId="0CFE57B8" w14:textId="5D827ABD" w:rsidR="00C07620" w:rsidRPr="00681423" w:rsidRDefault="00681423" w:rsidP="00681423">
      <w:pPr>
        <w:ind w:firstLine="720"/>
        <w:rPr>
          <w:b/>
          <w:color w:val="auto"/>
          <w:sz w:val="24"/>
          <w:szCs w:val="24"/>
        </w:rPr>
      </w:pPr>
      <w:r w:rsidRPr="00681423">
        <w:rPr>
          <w:b/>
          <w:color w:val="auto"/>
          <w:sz w:val="24"/>
          <w:szCs w:val="24"/>
        </w:rPr>
        <w:t xml:space="preserve">                </w:t>
      </w:r>
      <w:r>
        <w:rPr>
          <w:b/>
          <w:color w:val="auto"/>
          <w:sz w:val="24"/>
          <w:szCs w:val="24"/>
          <w:u w:val="single"/>
        </w:rPr>
        <w:t xml:space="preserve">Give to </w:t>
      </w:r>
      <w:r w:rsidR="00C07620" w:rsidRPr="00C07620">
        <w:rPr>
          <w:b/>
          <w:color w:val="auto"/>
          <w:sz w:val="24"/>
          <w:szCs w:val="24"/>
          <w:u w:val="single"/>
        </w:rPr>
        <w:t>Homeroom</w:t>
      </w:r>
      <w:r>
        <w:rPr>
          <w:b/>
          <w:color w:val="auto"/>
          <w:sz w:val="24"/>
          <w:szCs w:val="24"/>
          <w:u w:val="single"/>
        </w:rPr>
        <w:t xml:space="preserve"> Teacher</w:t>
      </w:r>
      <w:r w:rsidRPr="00681423">
        <w:rPr>
          <w:b/>
          <w:color w:val="auto"/>
          <w:sz w:val="24"/>
          <w:szCs w:val="24"/>
        </w:rPr>
        <w:tab/>
      </w:r>
      <w:r w:rsidRPr="00681423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                    </w:t>
      </w:r>
      <w:r w:rsidRPr="00681423">
        <w:rPr>
          <w:b/>
          <w:color w:val="auto"/>
          <w:sz w:val="24"/>
          <w:szCs w:val="24"/>
          <w:u w:val="single"/>
        </w:rPr>
        <w:t>Keep These Items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5"/>
        <w:gridCol w:w="4735"/>
      </w:tblGrid>
      <w:tr w:rsidR="00C07620" w14:paraId="5902E2EB" w14:textId="77777777" w:rsidTr="0089085B">
        <w:trPr>
          <w:trHeight w:val="3443"/>
        </w:trPr>
        <w:tc>
          <w:tcPr>
            <w:tcW w:w="5035" w:type="dxa"/>
          </w:tcPr>
          <w:p w14:paraId="782B7548" w14:textId="77777777" w:rsidR="00C07620" w:rsidRPr="00C07620" w:rsidRDefault="00C07620" w:rsidP="00C0762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 w:rsidRPr="00C07620">
              <w:t>2 Boxes of Tissues</w:t>
            </w:r>
          </w:p>
          <w:p w14:paraId="363F4C42" w14:textId="2A13DFC6" w:rsidR="00C07620" w:rsidRPr="00F133F5" w:rsidRDefault="00C07620" w:rsidP="00C0762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 w:rsidRPr="00C07620">
              <w:t>1 Clorox/Lysol Disinfectant Wipes</w:t>
            </w:r>
          </w:p>
          <w:p w14:paraId="577C6D92" w14:textId="738C94BA" w:rsidR="00F133F5" w:rsidRPr="00C07620" w:rsidRDefault="00F133F5" w:rsidP="00C0762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>
              <w:t>1 Bottle Hand Sanitizer</w:t>
            </w:r>
          </w:p>
          <w:p w14:paraId="5053DCF8" w14:textId="4249F39F" w:rsidR="00C07620" w:rsidRPr="00C07620" w:rsidRDefault="00F133F5" w:rsidP="00C0762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>
              <w:t>2</w:t>
            </w:r>
            <w:r w:rsidR="00681423">
              <w:t xml:space="preserve"> P</w:t>
            </w:r>
            <w:r w:rsidR="00C07620" w:rsidRPr="00C07620">
              <w:t>ack</w:t>
            </w:r>
            <w:r>
              <w:t>s</w:t>
            </w:r>
            <w:r w:rsidR="00C07620" w:rsidRPr="00C07620">
              <w:t xml:space="preserve"> of </w:t>
            </w:r>
            <w:r w:rsidR="00681423">
              <w:t>P</w:t>
            </w:r>
            <w:r w:rsidR="00C07620" w:rsidRPr="00C07620">
              <w:t>encils</w:t>
            </w:r>
          </w:p>
          <w:p w14:paraId="24B998A2" w14:textId="5C13B992" w:rsidR="00DD15ED" w:rsidRPr="00DD15ED" w:rsidRDefault="00DD15ED" w:rsidP="00DD15E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 w:rsidRPr="00C07620">
              <w:t>Glue Stick</w:t>
            </w:r>
            <w:r>
              <w:t>s</w:t>
            </w:r>
          </w:p>
          <w:p w14:paraId="0BB5FB1D" w14:textId="7C5DC89D" w:rsidR="00C07620" w:rsidRPr="00DD15ED" w:rsidRDefault="00DD15ED" w:rsidP="00DD15E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>
              <w:t>Scissors</w:t>
            </w:r>
          </w:p>
          <w:p w14:paraId="5A905B05" w14:textId="77777777" w:rsidR="00DD15ED" w:rsidRPr="00DD15ED" w:rsidRDefault="00DD15ED" w:rsidP="00DD15E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>
              <w:t>Highlighters</w:t>
            </w:r>
          </w:p>
          <w:p w14:paraId="2332117F" w14:textId="77777777" w:rsidR="00DD15ED" w:rsidRPr="00681423" w:rsidRDefault="00DD15ED" w:rsidP="00DD15E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 w:rsidRPr="00C07620">
              <w:t>Loose Leaf Paper</w:t>
            </w:r>
          </w:p>
          <w:p w14:paraId="430E4995" w14:textId="6798DACD" w:rsidR="00681423" w:rsidRPr="00681423" w:rsidRDefault="00681423" w:rsidP="0068142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>
              <w:t>1 P</w:t>
            </w:r>
            <w:r w:rsidRPr="00C07620">
              <w:t xml:space="preserve">ack of </w:t>
            </w:r>
            <w:r>
              <w:t>B</w:t>
            </w:r>
            <w:r w:rsidRPr="00C07620">
              <w:t xml:space="preserve">lue or </w:t>
            </w:r>
            <w:r>
              <w:t>B</w:t>
            </w:r>
            <w:r w:rsidRPr="00C07620">
              <w:t xml:space="preserve">lack </w:t>
            </w:r>
            <w:r>
              <w:t>P</w:t>
            </w:r>
            <w:r w:rsidRPr="00C07620">
              <w:t>ens</w:t>
            </w:r>
          </w:p>
        </w:tc>
        <w:tc>
          <w:tcPr>
            <w:tcW w:w="5035" w:type="dxa"/>
          </w:tcPr>
          <w:p w14:paraId="3D7D9B7D" w14:textId="1E02403F" w:rsidR="00681423" w:rsidRPr="00681423" w:rsidRDefault="00681423" w:rsidP="0068142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 w:rsidRPr="00C07620">
              <w:t>1 Pencil Bag</w:t>
            </w:r>
          </w:p>
          <w:p w14:paraId="0AD25143" w14:textId="4E842F33" w:rsidR="00C07620" w:rsidRPr="00C07620" w:rsidRDefault="00681423" w:rsidP="00C0762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>
              <w:t>Pens/Pencils</w:t>
            </w:r>
          </w:p>
          <w:p w14:paraId="4184239F" w14:textId="26214B10" w:rsidR="00C07620" w:rsidRPr="00C07620" w:rsidRDefault="00C07620" w:rsidP="00C0762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 w:rsidRPr="00C07620">
              <w:t>Cap Erasers</w:t>
            </w:r>
          </w:p>
          <w:p w14:paraId="05577204" w14:textId="26B595C2" w:rsidR="00C07620" w:rsidRPr="00C07620" w:rsidRDefault="00C07620" w:rsidP="00C0762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 w:rsidRPr="00C07620">
              <w:t xml:space="preserve">1 </w:t>
            </w:r>
            <w:r w:rsidR="00DD15ED">
              <w:t>H</w:t>
            </w:r>
            <w:r w:rsidRPr="00C07620">
              <w:t xml:space="preserve">andheld </w:t>
            </w:r>
            <w:r w:rsidR="00DD15ED">
              <w:t>S</w:t>
            </w:r>
            <w:r w:rsidRPr="00C07620">
              <w:t>harpener</w:t>
            </w:r>
          </w:p>
          <w:p w14:paraId="38DA4638" w14:textId="77777777" w:rsidR="00C07620" w:rsidRPr="00C07620" w:rsidRDefault="00C07620" w:rsidP="00C0762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 w:rsidRPr="00C07620">
              <w:t>Highlighters (at least 2 different colors)</w:t>
            </w:r>
          </w:p>
          <w:p w14:paraId="28C496E8" w14:textId="1F3F0A9F" w:rsidR="00C07620" w:rsidRPr="00C07620" w:rsidRDefault="00C07620" w:rsidP="00C0762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 w:rsidRPr="00C07620">
              <w:t>1 Ruler (in &amp; cm)</w:t>
            </w:r>
          </w:p>
          <w:p w14:paraId="28413288" w14:textId="551231F9" w:rsidR="00761AF1" w:rsidRPr="00DD15ED" w:rsidRDefault="00C07620" w:rsidP="00DD15E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 w:rsidRPr="00C07620">
              <w:t>Headphones</w:t>
            </w:r>
            <w:r w:rsidR="00A955B3">
              <w:t>/earbuds</w:t>
            </w:r>
            <w:r w:rsidR="004A537E">
              <w:t xml:space="preserve"> (with aux)</w:t>
            </w:r>
          </w:p>
          <w:p w14:paraId="0A7832BE" w14:textId="532DD7F8" w:rsidR="00DD15ED" w:rsidRPr="00F133F5" w:rsidRDefault="00DD15ED" w:rsidP="0068142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u w:val="single"/>
              </w:rPr>
            </w:pPr>
            <w:r w:rsidRPr="00C07620">
              <w:t>1 Pack of Colored Pencils</w:t>
            </w:r>
          </w:p>
          <w:p w14:paraId="1629B49F" w14:textId="060D5279" w:rsidR="00C07620" w:rsidRDefault="00F133F5" w:rsidP="0089085B">
            <w:pPr>
              <w:spacing w:after="200" w:line="276" w:lineRule="auto"/>
              <w:ind w:left="360"/>
              <w:rPr>
                <w:u w:val="single"/>
              </w:rPr>
            </w:pPr>
            <w:r>
              <w:t>***Suggested- Large 3-Ring Zipper Binder</w:t>
            </w:r>
          </w:p>
        </w:tc>
      </w:tr>
    </w:tbl>
    <w:p w14:paraId="4A8712AC" w14:textId="77777777" w:rsidR="0089085B" w:rsidRDefault="0089085B" w:rsidP="00C07620">
      <w:pPr>
        <w:pStyle w:val="ListParagraph"/>
        <w:ind w:left="0"/>
        <w:rPr>
          <w:b/>
          <w:sz w:val="24"/>
          <w:szCs w:val="24"/>
          <w:u w:val="single"/>
        </w:rPr>
      </w:pPr>
    </w:p>
    <w:p w14:paraId="601B3627" w14:textId="48218F66" w:rsidR="00C07620" w:rsidRDefault="00C07620" w:rsidP="00C07620">
      <w:pPr>
        <w:pStyle w:val="ListParagraph"/>
        <w:ind w:left="0"/>
        <w:rPr>
          <w:b/>
          <w:sz w:val="24"/>
          <w:szCs w:val="24"/>
          <w:u w:val="single"/>
        </w:rPr>
      </w:pPr>
      <w:r w:rsidRPr="00C07620">
        <w:rPr>
          <w:b/>
          <w:sz w:val="24"/>
          <w:szCs w:val="24"/>
          <w:u w:val="single"/>
        </w:rPr>
        <w:t xml:space="preserve">Math </w:t>
      </w:r>
    </w:p>
    <w:p w14:paraId="373AD4F9" w14:textId="77777777" w:rsidR="00F133F5" w:rsidRPr="00797043" w:rsidRDefault="00F133F5" w:rsidP="00C07620">
      <w:pPr>
        <w:pStyle w:val="ListParagraph"/>
        <w:ind w:left="0"/>
        <w:rPr>
          <w:b/>
          <w:sz w:val="24"/>
          <w:szCs w:val="24"/>
          <w:u w:val="single"/>
        </w:rPr>
      </w:pPr>
    </w:p>
    <w:p w14:paraId="0E3FC5BD" w14:textId="3211CD80" w:rsidR="00C07620" w:rsidRPr="00C07620" w:rsidRDefault="00C07620" w:rsidP="00C07620">
      <w:pPr>
        <w:pStyle w:val="ListParagraph"/>
        <w:numPr>
          <w:ilvl w:val="0"/>
          <w:numId w:val="10"/>
        </w:numPr>
        <w:spacing w:after="200" w:line="276" w:lineRule="auto"/>
        <w:rPr>
          <w:u w:val="single"/>
        </w:rPr>
      </w:pPr>
      <w:r w:rsidRPr="00C07620">
        <w:t xml:space="preserve">1 </w:t>
      </w:r>
      <w:r w:rsidR="00761AF1">
        <w:t>Purple Folder with Pockets &amp; Prongs</w:t>
      </w:r>
    </w:p>
    <w:p w14:paraId="7161EC3A" w14:textId="6DC0E21C" w:rsidR="00DD15ED" w:rsidRPr="00DD15ED" w:rsidRDefault="00DD15ED" w:rsidP="00DD15ED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1 </w:t>
      </w:r>
      <w:r w:rsidR="00F133F5">
        <w:t xml:space="preserve">Single-Subject </w:t>
      </w:r>
      <w:r>
        <w:t xml:space="preserve">Spiral Notebook (one per </w:t>
      </w:r>
      <w:r w:rsidR="0089085B">
        <w:t>semester</w:t>
      </w:r>
      <w:r>
        <w:t>)</w:t>
      </w:r>
    </w:p>
    <w:p w14:paraId="5A83E662" w14:textId="77777777" w:rsidR="00C07620" w:rsidRPr="00C07620" w:rsidRDefault="00C07620" w:rsidP="00C07620">
      <w:pPr>
        <w:rPr>
          <w:b/>
          <w:color w:val="auto"/>
          <w:sz w:val="24"/>
          <w:szCs w:val="24"/>
          <w:u w:val="single"/>
        </w:rPr>
      </w:pPr>
      <w:r w:rsidRPr="00C07620">
        <w:rPr>
          <w:b/>
          <w:color w:val="auto"/>
          <w:sz w:val="24"/>
          <w:szCs w:val="24"/>
          <w:u w:val="single"/>
        </w:rPr>
        <w:t xml:space="preserve">Science </w:t>
      </w:r>
    </w:p>
    <w:p w14:paraId="4143FFEA" w14:textId="78BC98C1" w:rsidR="00797043" w:rsidRDefault="00797043" w:rsidP="00797043">
      <w:pPr>
        <w:pStyle w:val="ListParagraph"/>
        <w:numPr>
          <w:ilvl w:val="0"/>
          <w:numId w:val="10"/>
        </w:numPr>
        <w:spacing w:after="200" w:line="276" w:lineRule="auto"/>
      </w:pPr>
      <w:r>
        <w:t>1 Red Folder with Pockets &amp; Prongs</w:t>
      </w:r>
    </w:p>
    <w:p w14:paraId="112A3617" w14:textId="447E6DB8" w:rsidR="00C07620" w:rsidRPr="00C07620" w:rsidRDefault="00C07620" w:rsidP="00C07620">
      <w:pPr>
        <w:pStyle w:val="ListParagraph"/>
        <w:numPr>
          <w:ilvl w:val="0"/>
          <w:numId w:val="10"/>
        </w:numPr>
        <w:spacing w:after="200" w:line="276" w:lineRule="auto"/>
      </w:pPr>
      <w:r w:rsidRPr="00C07620">
        <w:t>1 Composition Notebook</w:t>
      </w:r>
      <w:bookmarkStart w:id="0" w:name="_GoBack"/>
      <w:bookmarkEnd w:id="0"/>
    </w:p>
    <w:p w14:paraId="1B69C6D5" w14:textId="34E61DA1" w:rsidR="00C07620" w:rsidRDefault="00C07620" w:rsidP="00C07620">
      <w:pPr>
        <w:pStyle w:val="ListParagraph"/>
        <w:numPr>
          <w:ilvl w:val="0"/>
          <w:numId w:val="10"/>
        </w:numPr>
        <w:spacing w:after="200" w:line="276" w:lineRule="auto"/>
      </w:pPr>
      <w:r w:rsidRPr="00C07620">
        <w:t>(Additional Materials may be required later for Science Fair</w:t>
      </w:r>
      <w:r w:rsidR="000C5636">
        <w:t xml:space="preserve"> such as display board</w:t>
      </w:r>
      <w:r w:rsidRPr="00C07620">
        <w:t>)</w:t>
      </w:r>
    </w:p>
    <w:p w14:paraId="7F04BD8A" w14:textId="0DF1E4F7" w:rsidR="00C07620" w:rsidRPr="00C07620" w:rsidRDefault="00C07620" w:rsidP="00C07620">
      <w:pPr>
        <w:rPr>
          <w:b/>
          <w:color w:val="auto"/>
          <w:sz w:val="24"/>
          <w:szCs w:val="24"/>
          <w:u w:val="single"/>
        </w:rPr>
      </w:pPr>
      <w:bookmarkStart w:id="1" w:name="_Hlk8223238"/>
      <w:r w:rsidRPr="00C07620">
        <w:rPr>
          <w:b/>
          <w:color w:val="auto"/>
          <w:sz w:val="24"/>
          <w:szCs w:val="24"/>
          <w:u w:val="single"/>
        </w:rPr>
        <w:t>Language Arts</w:t>
      </w:r>
      <w:r w:rsidR="00681423">
        <w:rPr>
          <w:b/>
          <w:color w:val="auto"/>
          <w:sz w:val="24"/>
          <w:szCs w:val="24"/>
          <w:u w:val="single"/>
        </w:rPr>
        <w:t xml:space="preserve"> </w:t>
      </w:r>
    </w:p>
    <w:bookmarkEnd w:id="1"/>
    <w:p w14:paraId="3818490B" w14:textId="299F259E" w:rsidR="00797043" w:rsidRDefault="00797043" w:rsidP="00797043">
      <w:pPr>
        <w:pStyle w:val="ListParagraph"/>
        <w:numPr>
          <w:ilvl w:val="0"/>
          <w:numId w:val="10"/>
        </w:numPr>
        <w:spacing w:after="200" w:line="276" w:lineRule="auto"/>
      </w:pPr>
      <w:r w:rsidRPr="00C07620">
        <w:t>1 Green Folder with Pockets &amp; Prongs</w:t>
      </w:r>
      <w:r>
        <w:t xml:space="preserve"> </w:t>
      </w:r>
    </w:p>
    <w:p w14:paraId="34E6BEEB" w14:textId="231A0400" w:rsidR="00C07620" w:rsidRDefault="00797043" w:rsidP="00C07620">
      <w:pPr>
        <w:pStyle w:val="ListParagraph"/>
        <w:numPr>
          <w:ilvl w:val="0"/>
          <w:numId w:val="10"/>
        </w:numPr>
        <w:spacing w:after="200" w:line="276" w:lineRule="auto"/>
      </w:pPr>
      <w:r>
        <w:t>2</w:t>
      </w:r>
      <w:r w:rsidR="00C07620" w:rsidRPr="00C07620">
        <w:t xml:space="preserve"> Composition Notebooks for the year</w:t>
      </w:r>
    </w:p>
    <w:p w14:paraId="7A206595" w14:textId="5B28F667" w:rsidR="00797043" w:rsidRDefault="00797043" w:rsidP="00C07620">
      <w:pPr>
        <w:pStyle w:val="ListParagraph"/>
        <w:numPr>
          <w:ilvl w:val="0"/>
          <w:numId w:val="10"/>
        </w:numPr>
        <w:spacing w:after="200" w:line="276" w:lineRule="auto"/>
      </w:pPr>
      <w:r>
        <w:t>1 pack notecards</w:t>
      </w:r>
    </w:p>
    <w:p w14:paraId="31B2F134" w14:textId="77777777" w:rsidR="00797043" w:rsidRDefault="00797043" w:rsidP="00797043">
      <w:pPr>
        <w:spacing w:after="200" w:line="276" w:lineRule="auto"/>
      </w:pPr>
      <w:r>
        <w:rPr>
          <w:b/>
          <w:color w:val="auto"/>
          <w:sz w:val="24"/>
          <w:szCs w:val="24"/>
          <w:u w:val="single"/>
        </w:rPr>
        <w:t>Reading</w:t>
      </w:r>
    </w:p>
    <w:p w14:paraId="19117250" w14:textId="733292E9" w:rsidR="00C07620" w:rsidRDefault="00C07620" w:rsidP="00C07620">
      <w:pPr>
        <w:pStyle w:val="ListParagraph"/>
        <w:numPr>
          <w:ilvl w:val="0"/>
          <w:numId w:val="10"/>
        </w:numPr>
        <w:spacing w:after="200" w:line="276" w:lineRule="auto"/>
      </w:pPr>
      <w:r w:rsidRPr="00C07620">
        <w:t>1 Blue Folder with Pockets &amp; Prongs</w:t>
      </w:r>
      <w:r w:rsidR="003726FE">
        <w:t xml:space="preserve"> </w:t>
      </w:r>
    </w:p>
    <w:p w14:paraId="763AF1D9" w14:textId="2C4E30BD" w:rsidR="00F133F5" w:rsidRPr="00C07620" w:rsidRDefault="00F133F5" w:rsidP="00C07620">
      <w:pPr>
        <w:pStyle w:val="ListParagraph"/>
        <w:numPr>
          <w:ilvl w:val="0"/>
          <w:numId w:val="10"/>
        </w:numPr>
        <w:spacing w:after="200" w:line="276" w:lineRule="auto"/>
      </w:pPr>
      <w:r>
        <w:t>2 Composition Notebooks for the year</w:t>
      </w:r>
    </w:p>
    <w:p w14:paraId="5F406DA4" w14:textId="4837D61B" w:rsidR="00C07620" w:rsidRPr="00C07620" w:rsidRDefault="00C07620" w:rsidP="00C07620">
      <w:pPr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Social Studies</w:t>
      </w:r>
    </w:p>
    <w:p w14:paraId="6DFDAE5B" w14:textId="257449D7" w:rsidR="00797043" w:rsidRDefault="00797043" w:rsidP="00797043">
      <w:pPr>
        <w:pStyle w:val="ListParagraph"/>
        <w:numPr>
          <w:ilvl w:val="0"/>
          <w:numId w:val="10"/>
        </w:numPr>
        <w:spacing w:after="200" w:line="276" w:lineRule="auto"/>
      </w:pPr>
      <w:r>
        <w:t>1 Yellow/Orange Folder with Pockets &amp; Prongs</w:t>
      </w:r>
    </w:p>
    <w:p w14:paraId="7941907F" w14:textId="36F2A2A2" w:rsidR="00797043" w:rsidRDefault="00797043" w:rsidP="00797043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1 </w:t>
      </w:r>
      <w:r w:rsidR="00F133F5">
        <w:t xml:space="preserve">Composition Notebook </w:t>
      </w:r>
      <w:r>
        <w:t xml:space="preserve">(one per </w:t>
      </w:r>
      <w:r w:rsidR="0089085B">
        <w:t>semester</w:t>
      </w:r>
      <w:r>
        <w:t>)</w:t>
      </w:r>
    </w:p>
    <w:p w14:paraId="02EFD9DD" w14:textId="78E20B66" w:rsidR="00F133F5" w:rsidRDefault="00681423" w:rsidP="00F133F5">
      <w:pPr>
        <w:pStyle w:val="ListParagraph"/>
        <w:numPr>
          <w:ilvl w:val="0"/>
          <w:numId w:val="10"/>
        </w:numPr>
        <w:spacing w:after="200" w:line="276" w:lineRule="auto"/>
      </w:pPr>
      <w:r>
        <w:t>Highlighters</w:t>
      </w:r>
    </w:p>
    <w:p w14:paraId="5D833F3C" w14:textId="0883C6A1" w:rsidR="00681423" w:rsidRPr="00C07620" w:rsidRDefault="00681423" w:rsidP="00681423">
      <w:pPr>
        <w:spacing w:after="200" w:line="276" w:lineRule="auto"/>
      </w:pPr>
      <w:r>
        <w:t xml:space="preserve">*More materials may be required for Electives </w:t>
      </w:r>
    </w:p>
    <w:sectPr w:rsidR="00681423" w:rsidRPr="00C07620" w:rsidSect="003441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371" w:right="1080" w:bottom="720" w:left="108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C8B7" w14:textId="77777777" w:rsidR="00E87FDF" w:rsidRDefault="00E87FDF">
      <w:pPr>
        <w:spacing w:before="0" w:after="0" w:line="240" w:lineRule="auto"/>
      </w:pPr>
      <w:r>
        <w:separator/>
      </w:r>
    </w:p>
  </w:endnote>
  <w:endnote w:type="continuationSeparator" w:id="0">
    <w:p w14:paraId="2341A118" w14:textId="77777777" w:rsidR="00E87FDF" w:rsidRDefault="00E87F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9FB6" w14:textId="47AF8C4E" w:rsidR="00706A9F" w:rsidRDefault="0024759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76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A015" w14:textId="77777777" w:rsidR="00F00BFC" w:rsidRDefault="00F00BFC" w:rsidP="00F00BFC">
    <w:pPr>
      <w:pStyle w:val="Header"/>
    </w:pPr>
    <w:r>
      <w:t xml:space="preserve">10911 Old St. Augustine Rd. Jacksonville, FL </w:t>
    </w:r>
    <w:proofErr w:type="gramStart"/>
    <w:r>
      <w:t>32257  Tel</w:t>
    </w:r>
    <w:proofErr w:type="gramEnd"/>
    <w:r>
      <w:t xml:space="preserve">: (904) 855-8010   </w:t>
    </w:r>
    <w:r w:rsidRPr="00EE7F16">
      <w:t xml:space="preserve">Email: </w:t>
    </w:r>
    <w:hyperlink r:id="rId1" w:history="1">
      <w:r w:rsidRPr="00933C3D">
        <w:rPr>
          <w:rStyle w:val="Hyperlink"/>
        </w:rPr>
        <w:t>mandarin-info@rivercityscience.org</w:t>
      </w:r>
    </w:hyperlink>
  </w:p>
  <w:p w14:paraId="60B61221" w14:textId="77777777" w:rsidR="00EE7F16" w:rsidRPr="00F00BFC" w:rsidRDefault="00EE7F16" w:rsidP="00F00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1A2FC" w14:textId="77777777" w:rsidR="00E87FDF" w:rsidRDefault="00E87FDF">
      <w:pPr>
        <w:spacing w:before="0" w:after="0" w:line="240" w:lineRule="auto"/>
      </w:pPr>
      <w:r>
        <w:separator/>
      </w:r>
    </w:p>
  </w:footnote>
  <w:footnote w:type="continuationSeparator" w:id="0">
    <w:p w14:paraId="3B5ACDF2" w14:textId="77777777" w:rsidR="00E87FDF" w:rsidRDefault="00E87F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890E" w14:textId="77777777" w:rsidR="00DE47EE" w:rsidRDefault="00E87FDF">
    <w:pPr>
      <w:pStyle w:val="Header"/>
    </w:pPr>
    <w:r>
      <w:rPr>
        <w:noProof/>
        <w:lang w:eastAsia="en-US"/>
      </w:rPr>
      <w:pict w14:anchorId="4729D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55063" o:spid="_x0000_s2054" type="#_x0000_t75" style="position:absolute;margin-left:0;margin-top:0;width:376.3pt;height:293.75pt;z-index:-251655168;mso-position-horizontal:center;mso-position-horizontal-relative:margin;mso-position-vertical:center;mso-position-vertical-relative:margin" o:allowincell="f">
          <v:imagedata r:id="rId1" o:title="bg_letter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23B5" w14:textId="77777777" w:rsidR="00DE47EE" w:rsidRDefault="00E87FDF">
    <w:pPr>
      <w:pStyle w:val="Header"/>
    </w:pPr>
    <w:r>
      <w:rPr>
        <w:noProof/>
        <w:lang w:eastAsia="en-US"/>
      </w:rPr>
      <w:pict w14:anchorId="2AD78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55064" o:spid="_x0000_s2055" type="#_x0000_t75" style="position:absolute;margin-left:0;margin-top:0;width:376.3pt;height:293.75pt;z-index:-251654144;mso-position-horizontal:center;mso-position-horizontal-relative:margin;mso-position-vertical:center;mso-position-vertical-relative:margin" o:allowincell="f">
          <v:imagedata r:id="rId1" o:title="bg_letter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ACF7" w14:textId="77777777" w:rsidR="00EE7F16" w:rsidRDefault="0034414C" w:rsidP="0034414C">
    <w:pPr>
      <w:pStyle w:val="Header"/>
      <w:tabs>
        <w:tab w:val="center" w:pos="5040"/>
        <w:tab w:val="left" w:pos="6690"/>
      </w:tabs>
    </w:pPr>
    <w:r>
      <w:tab/>
    </w:r>
    <w:r w:rsidR="00F00BFC">
      <w:rPr>
        <w:noProof/>
        <w:lang w:eastAsia="en-US"/>
      </w:rPr>
      <w:drawing>
        <wp:inline distT="0" distB="0" distL="0" distR="0" wp14:anchorId="2988B1C1" wp14:editId="7C17FF78">
          <wp:extent cx="800100" cy="870268"/>
          <wp:effectExtent l="0" t="0" r="0" b="635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CSA_Mnadar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993" cy="88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FDF">
      <w:rPr>
        <w:noProof/>
        <w:lang w:eastAsia="en-US"/>
      </w:rPr>
      <w:pict w14:anchorId="3FB08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55062" o:spid="_x0000_s2053" type="#_x0000_t75" style="position:absolute;margin-left:0;margin-top:0;width:376.3pt;height:293.75pt;z-index:-251656192;mso-position-horizontal:center;mso-position-horizontal-relative:margin;mso-position-vertical:center;mso-position-vertical-relative:margin" o:allowincell="f">
          <v:imagedata r:id="rId2" o:title="bg_letterhead" gain="19661f" blacklevel="22938f"/>
          <w10:wrap anchorx="margin" anchory="margin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E83"/>
    <w:multiLevelType w:val="hybridMultilevel"/>
    <w:tmpl w:val="E132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DD1"/>
    <w:multiLevelType w:val="hybridMultilevel"/>
    <w:tmpl w:val="C5FC0DF6"/>
    <w:lvl w:ilvl="0" w:tplc="38940D5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779"/>
    <w:multiLevelType w:val="hybridMultilevel"/>
    <w:tmpl w:val="60AE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5E9F"/>
    <w:multiLevelType w:val="hybridMultilevel"/>
    <w:tmpl w:val="E97271C0"/>
    <w:lvl w:ilvl="0" w:tplc="C7D8643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57A8"/>
    <w:multiLevelType w:val="hybridMultilevel"/>
    <w:tmpl w:val="2FD4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53CE"/>
    <w:multiLevelType w:val="hybridMultilevel"/>
    <w:tmpl w:val="ABE8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F5F39"/>
    <w:multiLevelType w:val="hybridMultilevel"/>
    <w:tmpl w:val="C64E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4C53"/>
    <w:multiLevelType w:val="hybridMultilevel"/>
    <w:tmpl w:val="03E8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6D1B"/>
    <w:multiLevelType w:val="hybridMultilevel"/>
    <w:tmpl w:val="84FE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F69E5"/>
    <w:multiLevelType w:val="hybridMultilevel"/>
    <w:tmpl w:val="09BE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16"/>
    <w:rsid w:val="00071EBF"/>
    <w:rsid w:val="000C5636"/>
    <w:rsid w:val="00120EBC"/>
    <w:rsid w:val="001D07F1"/>
    <w:rsid w:val="00247599"/>
    <w:rsid w:val="00272F2A"/>
    <w:rsid w:val="00284CBF"/>
    <w:rsid w:val="00294EF1"/>
    <w:rsid w:val="002C4E5B"/>
    <w:rsid w:val="00300982"/>
    <w:rsid w:val="0034414C"/>
    <w:rsid w:val="003726FE"/>
    <w:rsid w:val="00447007"/>
    <w:rsid w:val="004A537E"/>
    <w:rsid w:val="005C78C2"/>
    <w:rsid w:val="00610519"/>
    <w:rsid w:val="00681423"/>
    <w:rsid w:val="006A4280"/>
    <w:rsid w:val="006D7149"/>
    <w:rsid w:val="00704A79"/>
    <w:rsid w:val="00706A9F"/>
    <w:rsid w:val="00761AF1"/>
    <w:rsid w:val="00780F6E"/>
    <w:rsid w:val="00797043"/>
    <w:rsid w:val="007E60A6"/>
    <w:rsid w:val="0089085B"/>
    <w:rsid w:val="00897D32"/>
    <w:rsid w:val="008B15D6"/>
    <w:rsid w:val="009130AA"/>
    <w:rsid w:val="00946C62"/>
    <w:rsid w:val="00A955B3"/>
    <w:rsid w:val="00B1524F"/>
    <w:rsid w:val="00B50E76"/>
    <w:rsid w:val="00B57D8B"/>
    <w:rsid w:val="00C020F2"/>
    <w:rsid w:val="00C07620"/>
    <w:rsid w:val="00CA144C"/>
    <w:rsid w:val="00CB6F63"/>
    <w:rsid w:val="00D01EB5"/>
    <w:rsid w:val="00DD15ED"/>
    <w:rsid w:val="00DD5C96"/>
    <w:rsid w:val="00DE47EE"/>
    <w:rsid w:val="00E00526"/>
    <w:rsid w:val="00E80EA9"/>
    <w:rsid w:val="00E87FDF"/>
    <w:rsid w:val="00E90F30"/>
    <w:rsid w:val="00EE0238"/>
    <w:rsid w:val="00EE7F16"/>
    <w:rsid w:val="00EF0D97"/>
    <w:rsid w:val="00F00BFC"/>
    <w:rsid w:val="00F133F5"/>
    <w:rsid w:val="00F540BA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7148563"/>
  <w15:chartTrackingRefBased/>
  <w15:docId w15:val="{6A428940-A1B1-4ACC-9C72-9FBAE95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5ED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8B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BFC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CBF"/>
    <w:pPr>
      <w:spacing w:before="0" w:line="259" w:lineRule="auto"/>
      <w:ind w:left="72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darin-info@rivercitysci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DCITY_26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135DBCCF2754BB2504D7611D508FC" ma:contentTypeVersion="14" ma:contentTypeDescription="Create a new document." ma:contentTypeScope="" ma:versionID="5c4b6493913f8ede7fa649a5ddfba522">
  <xsd:schema xmlns:xsd="http://www.w3.org/2001/XMLSchema" xmlns:xs="http://www.w3.org/2001/XMLSchema" xmlns:p="http://schemas.microsoft.com/office/2006/metadata/properties" xmlns:ns3="cc69f732-1712-4f09-9c23-f2c4e7361a44" xmlns:ns4="039a7515-e14a-431e-8a39-57d8800d5573" targetNamespace="http://schemas.microsoft.com/office/2006/metadata/properties" ma:root="true" ma:fieldsID="0a93a0a5af206bd60d3245595029c68b" ns3:_="" ns4:_="">
    <xsd:import namespace="cc69f732-1712-4f09-9c23-f2c4e7361a44"/>
    <xsd:import namespace="039a7515-e14a-431e-8a39-57d8800d5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f732-1712-4f09-9c23-f2c4e736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7515-e14a-431e-8a39-57d8800d5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DE1FD-029C-41CC-8D85-24CC8A42B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9f732-1712-4f09-9c23-f2c4e7361a44"/>
    <ds:schemaRef ds:uri="039a7515-e14a-431e-8a39-57d8800d5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7691C6D-C783-4289-88EF-31FA3157A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1A057F-85F9-4E0A-B177-F2B8D09BB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Doe</dc:creator>
  <cp:keywords/>
  <cp:lastModifiedBy>Oliver, Ashley</cp:lastModifiedBy>
  <cp:revision>4</cp:revision>
  <cp:lastPrinted>2016-04-27T17:40:00Z</cp:lastPrinted>
  <dcterms:created xsi:type="dcterms:W3CDTF">2020-05-14T19:37:00Z</dcterms:created>
  <dcterms:modified xsi:type="dcterms:W3CDTF">2021-05-12T19:39:00Z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0x0101008F2135DBCCF2754BB2504D7611D508FC</vt:lpwstr>
  </property>
</Properties>
</file>